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C36" w:rsidRDefault="0098316F" w:rsidP="0098316F">
      <w:pPr>
        <w:jc w:val="center"/>
        <w:rPr>
          <w:b/>
          <w:sz w:val="32"/>
          <w:szCs w:val="32"/>
          <w:u w:val="single"/>
        </w:rPr>
      </w:pPr>
      <w:r w:rsidRPr="0098316F">
        <w:rPr>
          <w:b/>
          <w:sz w:val="32"/>
          <w:szCs w:val="32"/>
          <w:u w:val="single"/>
        </w:rPr>
        <w:t>A</w:t>
      </w:r>
      <w:r w:rsidR="003132B9" w:rsidRPr="0098316F">
        <w:rPr>
          <w:b/>
          <w:sz w:val="32"/>
          <w:szCs w:val="32"/>
          <w:u w:val="single"/>
        </w:rPr>
        <w:t xml:space="preserve">genda for </w:t>
      </w:r>
      <w:r w:rsidRPr="0098316F">
        <w:rPr>
          <w:b/>
          <w:sz w:val="32"/>
          <w:szCs w:val="32"/>
          <w:u w:val="single"/>
        </w:rPr>
        <w:t xml:space="preserve">TM2 </w:t>
      </w:r>
      <w:r w:rsidR="003132B9" w:rsidRPr="0098316F">
        <w:rPr>
          <w:b/>
          <w:sz w:val="32"/>
          <w:szCs w:val="32"/>
          <w:u w:val="single"/>
        </w:rPr>
        <w:t>fundamentals</w:t>
      </w:r>
      <w:r w:rsidRPr="0098316F">
        <w:rPr>
          <w:b/>
          <w:sz w:val="32"/>
          <w:szCs w:val="32"/>
          <w:u w:val="single"/>
        </w:rPr>
        <w:t xml:space="preserve"> training</w:t>
      </w:r>
      <w:r w:rsidR="00A26BBF">
        <w:rPr>
          <w:b/>
          <w:sz w:val="32"/>
          <w:szCs w:val="32"/>
          <w:u w:val="single"/>
        </w:rPr>
        <w:t xml:space="preserve"> 2014</w:t>
      </w:r>
      <w:bookmarkStart w:id="0" w:name="_GoBack"/>
      <w:bookmarkEnd w:id="0"/>
    </w:p>
    <w:p w:rsidR="0098316F" w:rsidRPr="0098316F" w:rsidRDefault="0098316F" w:rsidP="0098316F">
      <w:pPr>
        <w:jc w:val="center"/>
        <w:rPr>
          <w:b/>
          <w:sz w:val="32"/>
          <w:szCs w:val="32"/>
          <w:u w:val="single"/>
        </w:rPr>
      </w:pPr>
    </w:p>
    <w:p w:rsidR="0098316F" w:rsidRDefault="0098316F" w:rsidP="0098316F">
      <w:pPr>
        <w:rPr>
          <w:b/>
          <w:sz w:val="28"/>
          <w:szCs w:val="28"/>
        </w:rPr>
      </w:pPr>
      <w:r>
        <w:rPr>
          <w:b/>
          <w:sz w:val="28"/>
          <w:szCs w:val="28"/>
        </w:rPr>
        <w:t xml:space="preserve">Is this course for me? </w:t>
      </w:r>
    </w:p>
    <w:p w:rsidR="0098316F" w:rsidRPr="0098316F" w:rsidRDefault="0098316F" w:rsidP="0098316F">
      <w:pPr>
        <w:rPr>
          <w:sz w:val="28"/>
          <w:szCs w:val="28"/>
        </w:rPr>
      </w:pPr>
      <w:r w:rsidRPr="0098316F">
        <w:rPr>
          <w:sz w:val="28"/>
          <w:szCs w:val="28"/>
        </w:rPr>
        <w:t>This one day course is designed for receptionists, practice owners, back-office staff and practitioners who will use the administrative fe</w:t>
      </w:r>
      <w:r>
        <w:rPr>
          <w:sz w:val="28"/>
          <w:szCs w:val="28"/>
        </w:rPr>
        <w:t>atures of TM2 on a daily basis. Please read the agenda below and feel free to call if you have any questions.</w:t>
      </w:r>
    </w:p>
    <w:p w:rsidR="0098316F" w:rsidRDefault="0098316F" w:rsidP="0098316F">
      <w:pPr>
        <w:rPr>
          <w:sz w:val="28"/>
          <w:szCs w:val="28"/>
        </w:rPr>
      </w:pPr>
      <w:r w:rsidRPr="0098316F">
        <w:rPr>
          <w:sz w:val="28"/>
          <w:szCs w:val="28"/>
        </w:rPr>
        <w:t>No previous TM2 experience is required.</w:t>
      </w:r>
    </w:p>
    <w:p w:rsidR="0098316F" w:rsidRDefault="0098316F" w:rsidP="0098316F">
      <w:pPr>
        <w:rPr>
          <w:b/>
          <w:sz w:val="28"/>
          <w:szCs w:val="28"/>
        </w:rPr>
      </w:pPr>
      <w:r w:rsidRPr="0098316F">
        <w:rPr>
          <w:b/>
          <w:sz w:val="28"/>
          <w:szCs w:val="28"/>
        </w:rPr>
        <w:t>How long is the course?</w:t>
      </w:r>
    </w:p>
    <w:p w:rsidR="0098316F" w:rsidRPr="0098316F" w:rsidRDefault="0098316F" w:rsidP="0098316F">
      <w:pPr>
        <w:rPr>
          <w:sz w:val="28"/>
          <w:szCs w:val="28"/>
        </w:rPr>
      </w:pPr>
      <w:r>
        <w:rPr>
          <w:sz w:val="28"/>
          <w:szCs w:val="28"/>
        </w:rPr>
        <w:t>The courses start at 9.30 and finish around 4pm. There will be frequent breaks and lunch provided.</w:t>
      </w:r>
    </w:p>
    <w:p w:rsidR="0098316F" w:rsidRDefault="0098316F" w:rsidP="0098316F">
      <w:pPr>
        <w:rPr>
          <w:sz w:val="28"/>
          <w:szCs w:val="28"/>
        </w:rPr>
      </w:pPr>
    </w:p>
    <w:p w:rsidR="0098316F" w:rsidRPr="0098316F" w:rsidRDefault="0098316F" w:rsidP="0098316F">
      <w:pPr>
        <w:rPr>
          <w:b/>
          <w:sz w:val="28"/>
          <w:szCs w:val="28"/>
        </w:rPr>
      </w:pPr>
      <w:r>
        <w:rPr>
          <w:b/>
          <w:sz w:val="28"/>
          <w:szCs w:val="28"/>
        </w:rPr>
        <w:t>What is TM2 group training?</w:t>
      </w:r>
    </w:p>
    <w:p w:rsidR="0098316F" w:rsidRDefault="0098316F" w:rsidP="0098316F">
      <w:pPr>
        <w:pStyle w:val="ListParagraph"/>
        <w:numPr>
          <w:ilvl w:val="0"/>
          <w:numId w:val="17"/>
        </w:numPr>
        <w:rPr>
          <w:sz w:val="28"/>
          <w:szCs w:val="28"/>
        </w:rPr>
      </w:pPr>
      <w:r w:rsidRPr="0098316F">
        <w:rPr>
          <w:sz w:val="28"/>
          <w:szCs w:val="28"/>
        </w:rPr>
        <w:t xml:space="preserve">TM2 group training courses are now held on a regular basis throughout the year in the UK. The training is run over two days and you can attend either just the fundamentals or advanced </w:t>
      </w:r>
      <w:r>
        <w:rPr>
          <w:sz w:val="28"/>
          <w:szCs w:val="28"/>
        </w:rPr>
        <w:t>day</w:t>
      </w:r>
      <w:r w:rsidRPr="0098316F">
        <w:rPr>
          <w:sz w:val="28"/>
          <w:szCs w:val="28"/>
        </w:rPr>
        <w:t xml:space="preserve"> or both.</w:t>
      </w:r>
    </w:p>
    <w:p w:rsidR="0098316F" w:rsidRPr="0098316F" w:rsidRDefault="0098316F" w:rsidP="0098316F">
      <w:pPr>
        <w:pStyle w:val="ListParagraph"/>
        <w:rPr>
          <w:sz w:val="28"/>
          <w:szCs w:val="28"/>
        </w:rPr>
      </w:pPr>
    </w:p>
    <w:p w:rsidR="0098316F" w:rsidRPr="0098316F" w:rsidRDefault="0098316F" w:rsidP="0098316F">
      <w:pPr>
        <w:pStyle w:val="ListParagraph"/>
        <w:numPr>
          <w:ilvl w:val="0"/>
          <w:numId w:val="17"/>
        </w:numPr>
        <w:rPr>
          <w:sz w:val="28"/>
          <w:szCs w:val="28"/>
        </w:rPr>
      </w:pPr>
      <w:r w:rsidRPr="0098316F">
        <w:rPr>
          <w:sz w:val="28"/>
          <w:szCs w:val="28"/>
        </w:rPr>
        <w:t>You are welcome to bring your own laptop computer to the course which you have pre-loaded with both the TM2 program and a TM2 database. You are welcome to call the support team before attending for advice on how to do this (03333 422 800).</w:t>
      </w:r>
    </w:p>
    <w:p w:rsidR="0098316F" w:rsidRPr="0098316F" w:rsidRDefault="0098316F" w:rsidP="0098316F">
      <w:pPr>
        <w:rPr>
          <w:sz w:val="28"/>
          <w:szCs w:val="28"/>
        </w:rPr>
      </w:pPr>
    </w:p>
    <w:p w:rsidR="0098316F" w:rsidRPr="0098316F" w:rsidRDefault="0098316F" w:rsidP="0098316F">
      <w:pPr>
        <w:pStyle w:val="ListParagraph"/>
        <w:numPr>
          <w:ilvl w:val="0"/>
          <w:numId w:val="17"/>
        </w:numPr>
        <w:rPr>
          <w:sz w:val="28"/>
          <w:szCs w:val="28"/>
        </w:rPr>
      </w:pPr>
      <w:r w:rsidRPr="0098316F">
        <w:rPr>
          <w:sz w:val="28"/>
          <w:szCs w:val="28"/>
        </w:rPr>
        <w:t xml:space="preserve">There will be Wi-Fi available free of charge at the venue so you can login to your own database should you wish. </w:t>
      </w:r>
    </w:p>
    <w:p w:rsidR="0098316F" w:rsidRPr="0098316F" w:rsidRDefault="0098316F" w:rsidP="0098316F">
      <w:pPr>
        <w:rPr>
          <w:sz w:val="28"/>
          <w:szCs w:val="28"/>
        </w:rPr>
      </w:pPr>
    </w:p>
    <w:p w:rsidR="0098316F" w:rsidRDefault="0098316F" w:rsidP="0098316F">
      <w:pPr>
        <w:rPr>
          <w:sz w:val="28"/>
          <w:szCs w:val="28"/>
        </w:rPr>
      </w:pPr>
    </w:p>
    <w:p w:rsidR="0098316F" w:rsidRDefault="0098316F" w:rsidP="0098316F">
      <w:pPr>
        <w:rPr>
          <w:sz w:val="28"/>
          <w:szCs w:val="28"/>
        </w:rPr>
      </w:pPr>
    </w:p>
    <w:p w:rsidR="0098316F" w:rsidRPr="0098316F" w:rsidRDefault="0098316F" w:rsidP="0098316F">
      <w:pPr>
        <w:rPr>
          <w:sz w:val="28"/>
          <w:szCs w:val="28"/>
        </w:rPr>
      </w:pPr>
      <w:r w:rsidRPr="0098316F">
        <w:rPr>
          <w:sz w:val="28"/>
          <w:szCs w:val="28"/>
        </w:rPr>
        <w:lastRenderedPageBreak/>
        <w:t>Throughout the day there will be time for Q&amp;A’s. It is hoped that most attendee’s questions will be answered by practical examples and scenarios as they progress through the courses. Every effort will be made to answer any additional questions at the end of the day.</w:t>
      </w:r>
      <w:r>
        <w:rPr>
          <w:sz w:val="28"/>
          <w:szCs w:val="28"/>
        </w:rPr>
        <w:t xml:space="preserve"> All timings are approximate and may vary depending upon the size of the group.</w:t>
      </w:r>
    </w:p>
    <w:p w:rsidR="0098316F" w:rsidRPr="0098316F" w:rsidRDefault="0098316F" w:rsidP="0098316F">
      <w:pPr>
        <w:rPr>
          <w:sz w:val="28"/>
          <w:szCs w:val="28"/>
        </w:rPr>
      </w:pPr>
    </w:p>
    <w:p w:rsidR="0098316F" w:rsidRPr="0098316F" w:rsidRDefault="0098316F" w:rsidP="0098316F">
      <w:pPr>
        <w:rPr>
          <w:sz w:val="28"/>
          <w:szCs w:val="28"/>
        </w:rPr>
      </w:pPr>
    </w:p>
    <w:p w:rsidR="002E3777" w:rsidRPr="003132B9" w:rsidRDefault="0098316F">
      <w:pPr>
        <w:rPr>
          <w:b/>
          <w:sz w:val="28"/>
          <w:szCs w:val="28"/>
        </w:rPr>
      </w:pPr>
      <w:r>
        <w:rPr>
          <w:b/>
          <w:sz w:val="28"/>
          <w:szCs w:val="28"/>
        </w:rPr>
        <w:t xml:space="preserve">      </w:t>
      </w:r>
      <w:r w:rsidR="002E3777" w:rsidRPr="002E3777">
        <w:rPr>
          <w:b/>
          <w:sz w:val="28"/>
          <w:szCs w:val="28"/>
        </w:rPr>
        <w:t>0930 – Welcome, course overview.</w:t>
      </w:r>
    </w:p>
    <w:p w:rsidR="003132B9" w:rsidRPr="00196452" w:rsidRDefault="002E3777" w:rsidP="00196452">
      <w:pPr>
        <w:ind w:left="360"/>
        <w:rPr>
          <w:b/>
          <w:sz w:val="28"/>
          <w:szCs w:val="28"/>
        </w:rPr>
      </w:pPr>
      <w:r w:rsidRPr="00196452">
        <w:rPr>
          <w:b/>
          <w:sz w:val="28"/>
          <w:szCs w:val="28"/>
        </w:rPr>
        <w:t xml:space="preserve">0945 - </w:t>
      </w:r>
      <w:r w:rsidR="003132B9" w:rsidRPr="00196452">
        <w:rPr>
          <w:b/>
          <w:sz w:val="28"/>
          <w:szCs w:val="28"/>
        </w:rPr>
        <w:t>Introduction</w:t>
      </w:r>
    </w:p>
    <w:p w:rsidR="003132B9" w:rsidRDefault="003132B9" w:rsidP="003132B9">
      <w:pPr>
        <w:pStyle w:val="ListParagraph"/>
        <w:numPr>
          <w:ilvl w:val="0"/>
          <w:numId w:val="2"/>
        </w:numPr>
      </w:pPr>
      <w:r>
        <w:t xml:space="preserve">What </w:t>
      </w:r>
      <w:r w:rsidR="00515F3C">
        <w:t>is TM2</w:t>
      </w:r>
      <w:r>
        <w:t>? Explanation of what a database is and how they work.</w:t>
      </w:r>
    </w:p>
    <w:p w:rsidR="003132B9" w:rsidRDefault="003132B9" w:rsidP="003132B9">
      <w:pPr>
        <w:pStyle w:val="ListParagraph"/>
        <w:numPr>
          <w:ilvl w:val="0"/>
          <w:numId w:val="2"/>
        </w:numPr>
      </w:pPr>
      <w:r>
        <w:t>How to login in and out of TM2. Explain the differences between the live and training databases.</w:t>
      </w:r>
    </w:p>
    <w:p w:rsidR="002E3777" w:rsidRDefault="009F1D6E" w:rsidP="002E3777">
      <w:pPr>
        <w:pStyle w:val="ListParagraph"/>
        <w:numPr>
          <w:ilvl w:val="0"/>
          <w:numId w:val="2"/>
        </w:numPr>
      </w:pPr>
      <w:r>
        <w:t>Detailed n</w:t>
      </w:r>
      <w:r w:rsidR="003132B9">
        <w:t>avigation around the screen, including hot keys, privacy and other useful functions.</w:t>
      </w:r>
    </w:p>
    <w:p w:rsidR="009F1D6E" w:rsidRPr="009F1D6E" w:rsidRDefault="009F1D6E" w:rsidP="009F1D6E">
      <w:pPr>
        <w:rPr>
          <w:b/>
          <w:sz w:val="28"/>
          <w:szCs w:val="28"/>
        </w:rPr>
      </w:pPr>
      <w:r>
        <w:t xml:space="preserve">       </w:t>
      </w:r>
      <w:r>
        <w:rPr>
          <w:b/>
          <w:sz w:val="28"/>
          <w:szCs w:val="28"/>
        </w:rPr>
        <w:t xml:space="preserve">Tea </w:t>
      </w:r>
      <w:r w:rsidRPr="009F1D6E">
        <w:rPr>
          <w:b/>
          <w:sz w:val="28"/>
          <w:szCs w:val="28"/>
        </w:rPr>
        <w:t>Break</w:t>
      </w:r>
    </w:p>
    <w:p w:rsidR="003132B9" w:rsidRPr="00196452" w:rsidRDefault="009F1D6E" w:rsidP="009F1D6E">
      <w:pPr>
        <w:rPr>
          <w:b/>
          <w:sz w:val="28"/>
          <w:szCs w:val="28"/>
        </w:rPr>
      </w:pPr>
      <w:r>
        <w:t xml:space="preserve">       </w:t>
      </w:r>
      <w:r w:rsidR="002E3777" w:rsidRPr="00196452">
        <w:rPr>
          <w:b/>
          <w:sz w:val="28"/>
          <w:szCs w:val="28"/>
        </w:rPr>
        <w:t xml:space="preserve">1100 - </w:t>
      </w:r>
      <w:r w:rsidR="003132B9" w:rsidRPr="00196452">
        <w:rPr>
          <w:b/>
          <w:sz w:val="28"/>
          <w:szCs w:val="28"/>
        </w:rPr>
        <w:t>Patient search and the patient record</w:t>
      </w:r>
    </w:p>
    <w:p w:rsidR="003132B9" w:rsidRDefault="003132B9" w:rsidP="003132B9">
      <w:pPr>
        <w:pStyle w:val="ListParagraph"/>
        <w:numPr>
          <w:ilvl w:val="0"/>
          <w:numId w:val="3"/>
        </w:numPr>
      </w:pPr>
      <w:r>
        <w:t>How to use patient search including “more options”</w:t>
      </w:r>
    </w:p>
    <w:p w:rsidR="003132B9" w:rsidRDefault="003132B9" w:rsidP="003132B9">
      <w:pPr>
        <w:pStyle w:val="ListParagraph"/>
        <w:numPr>
          <w:ilvl w:val="0"/>
          <w:numId w:val="3"/>
        </w:numPr>
      </w:pPr>
      <w:r>
        <w:t>Patient record in detail, including letters section, definition of group reference, policy number and authorization codes.</w:t>
      </w:r>
    </w:p>
    <w:p w:rsidR="00C65503" w:rsidRDefault="00C65503" w:rsidP="003132B9">
      <w:pPr>
        <w:pStyle w:val="ListParagraph"/>
        <w:numPr>
          <w:ilvl w:val="0"/>
          <w:numId w:val="3"/>
        </w:numPr>
      </w:pPr>
      <w:r>
        <w:t>Use of alerts</w:t>
      </w:r>
    </w:p>
    <w:p w:rsidR="003132B9" w:rsidRDefault="003132B9" w:rsidP="003132B9"/>
    <w:p w:rsidR="00515F3C" w:rsidRPr="00196452" w:rsidRDefault="00196452" w:rsidP="00196452">
      <w:pPr>
        <w:ind w:left="360"/>
        <w:rPr>
          <w:b/>
          <w:sz w:val="28"/>
          <w:szCs w:val="28"/>
        </w:rPr>
      </w:pPr>
      <w:r w:rsidRPr="00196452">
        <w:rPr>
          <w:b/>
          <w:sz w:val="28"/>
          <w:szCs w:val="28"/>
        </w:rPr>
        <w:t xml:space="preserve">1200 - </w:t>
      </w:r>
      <w:r w:rsidR="00515F3C" w:rsidRPr="00196452">
        <w:rPr>
          <w:b/>
          <w:sz w:val="28"/>
          <w:szCs w:val="28"/>
        </w:rPr>
        <w:t>Booking appointments</w:t>
      </w:r>
    </w:p>
    <w:p w:rsidR="00515F3C" w:rsidRDefault="00515F3C" w:rsidP="00515F3C">
      <w:pPr>
        <w:pStyle w:val="ListParagraph"/>
        <w:numPr>
          <w:ilvl w:val="0"/>
          <w:numId w:val="11"/>
        </w:numPr>
      </w:pPr>
      <w:r>
        <w:t>For a new patient</w:t>
      </w:r>
      <w:r w:rsidR="00CD38DF">
        <w:t xml:space="preserve"> (use cases / </w:t>
      </w:r>
      <w:r w:rsidR="002E3777">
        <w:t>body site</w:t>
      </w:r>
      <w:r w:rsidR="00CD38DF">
        <w:t>)</w:t>
      </w:r>
    </w:p>
    <w:p w:rsidR="00515F3C" w:rsidRDefault="00515F3C" w:rsidP="00515F3C">
      <w:pPr>
        <w:pStyle w:val="ListParagraph"/>
        <w:numPr>
          <w:ilvl w:val="0"/>
          <w:numId w:val="11"/>
        </w:numPr>
      </w:pPr>
      <w:r>
        <w:t>For an existing patient</w:t>
      </w:r>
    </w:p>
    <w:p w:rsidR="00515F3C" w:rsidRDefault="00515F3C" w:rsidP="00515F3C">
      <w:pPr>
        <w:pStyle w:val="ListParagraph"/>
        <w:numPr>
          <w:ilvl w:val="0"/>
          <w:numId w:val="11"/>
        </w:numPr>
      </w:pPr>
      <w:r>
        <w:t>From the diary</w:t>
      </w:r>
    </w:p>
    <w:p w:rsidR="00515F3C" w:rsidRDefault="00515F3C" w:rsidP="00515F3C">
      <w:pPr>
        <w:pStyle w:val="ListParagraph"/>
        <w:numPr>
          <w:ilvl w:val="0"/>
          <w:numId w:val="11"/>
        </w:numPr>
      </w:pPr>
      <w:r>
        <w:t>From the patient record</w:t>
      </w:r>
    </w:p>
    <w:p w:rsidR="00515F3C" w:rsidRDefault="00515F3C" w:rsidP="00515F3C">
      <w:pPr>
        <w:pStyle w:val="ListParagraph"/>
        <w:numPr>
          <w:ilvl w:val="0"/>
          <w:numId w:val="11"/>
        </w:numPr>
      </w:pPr>
      <w:r w:rsidRPr="00515F3C">
        <w:t>Appointment finder</w:t>
      </w:r>
    </w:p>
    <w:p w:rsidR="00515F3C" w:rsidRPr="00515F3C" w:rsidRDefault="00515F3C" w:rsidP="00515F3C">
      <w:pPr>
        <w:pStyle w:val="ListParagraph"/>
        <w:numPr>
          <w:ilvl w:val="0"/>
          <w:numId w:val="11"/>
        </w:numPr>
      </w:pPr>
      <w:r>
        <w:t>Booking multiple appointments</w:t>
      </w:r>
    </w:p>
    <w:p w:rsidR="00515F3C" w:rsidRDefault="00515F3C" w:rsidP="00515F3C">
      <w:pPr>
        <w:pStyle w:val="ListParagraph"/>
        <w:ind w:left="1440"/>
      </w:pPr>
    </w:p>
    <w:p w:rsidR="00515F3C" w:rsidRDefault="00515F3C" w:rsidP="00515F3C">
      <w:pPr>
        <w:pStyle w:val="ListParagraph"/>
        <w:ind w:left="1440"/>
      </w:pPr>
    </w:p>
    <w:p w:rsidR="009F1D6E" w:rsidRPr="00521D07" w:rsidRDefault="00521D07" w:rsidP="00521D07">
      <w:pPr>
        <w:rPr>
          <w:b/>
          <w:sz w:val="28"/>
          <w:szCs w:val="28"/>
        </w:rPr>
      </w:pPr>
      <w:r>
        <w:rPr>
          <w:b/>
          <w:sz w:val="28"/>
          <w:szCs w:val="28"/>
        </w:rPr>
        <w:t xml:space="preserve">      </w:t>
      </w:r>
      <w:r w:rsidRPr="00521D07">
        <w:rPr>
          <w:b/>
          <w:sz w:val="28"/>
          <w:szCs w:val="28"/>
        </w:rPr>
        <w:t xml:space="preserve">1230 - Lunch </w:t>
      </w:r>
    </w:p>
    <w:p w:rsidR="009F1D6E" w:rsidRDefault="009F1D6E" w:rsidP="00515F3C">
      <w:pPr>
        <w:pStyle w:val="ListParagraph"/>
        <w:ind w:left="1440"/>
      </w:pPr>
    </w:p>
    <w:p w:rsidR="009F1D6E" w:rsidRPr="00515F3C" w:rsidRDefault="009F1D6E" w:rsidP="00515F3C">
      <w:pPr>
        <w:pStyle w:val="ListParagraph"/>
        <w:ind w:left="1440"/>
      </w:pPr>
    </w:p>
    <w:p w:rsidR="003132B9" w:rsidRPr="00196452" w:rsidRDefault="00196452" w:rsidP="00196452">
      <w:pPr>
        <w:rPr>
          <w:b/>
          <w:sz w:val="28"/>
          <w:szCs w:val="28"/>
        </w:rPr>
      </w:pPr>
      <w:r>
        <w:rPr>
          <w:b/>
          <w:sz w:val="28"/>
          <w:szCs w:val="28"/>
        </w:rPr>
        <w:t xml:space="preserve">      </w:t>
      </w:r>
      <w:r w:rsidRPr="00196452">
        <w:rPr>
          <w:b/>
          <w:sz w:val="28"/>
          <w:szCs w:val="28"/>
        </w:rPr>
        <w:t xml:space="preserve">1300 - </w:t>
      </w:r>
      <w:r w:rsidR="00515F3C" w:rsidRPr="00196452">
        <w:rPr>
          <w:b/>
          <w:sz w:val="28"/>
          <w:szCs w:val="28"/>
        </w:rPr>
        <w:t>Private p</w:t>
      </w:r>
      <w:r w:rsidR="003132B9" w:rsidRPr="00196452">
        <w:rPr>
          <w:b/>
          <w:sz w:val="28"/>
          <w:szCs w:val="28"/>
        </w:rPr>
        <w:t>atient workflows</w:t>
      </w:r>
    </w:p>
    <w:p w:rsidR="003132B9" w:rsidRPr="00515F3C" w:rsidRDefault="00515F3C" w:rsidP="00515F3C">
      <w:pPr>
        <w:pStyle w:val="ListParagraph"/>
        <w:numPr>
          <w:ilvl w:val="0"/>
          <w:numId w:val="7"/>
        </w:numPr>
        <w:rPr>
          <w:b/>
        </w:rPr>
      </w:pPr>
      <w:r>
        <w:t>Learn how to deal with day to day patient encounters including :</w:t>
      </w:r>
    </w:p>
    <w:p w:rsidR="00515F3C" w:rsidRPr="00515F3C" w:rsidRDefault="00515F3C" w:rsidP="00515F3C">
      <w:pPr>
        <w:pStyle w:val="ListParagraph"/>
        <w:numPr>
          <w:ilvl w:val="0"/>
          <w:numId w:val="7"/>
        </w:numPr>
        <w:rPr>
          <w:b/>
        </w:rPr>
      </w:pPr>
      <w:r>
        <w:t>Patient pays in full</w:t>
      </w:r>
    </w:p>
    <w:p w:rsidR="00515F3C" w:rsidRPr="00515F3C" w:rsidRDefault="00515F3C" w:rsidP="00515F3C">
      <w:pPr>
        <w:pStyle w:val="ListParagraph"/>
        <w:numPr>
          <w:ilvl w:val="0"/>
          <w:numId w:val="7"/>
        </w:numPr>
        <w:rPr>
          <w:b/>
        </w:rPr>
      </w:pPr>
      <w:r>
        <w:t>Patient part-pays</w:t>
      </w:r>
    </w:p>
    <w:p w:rsidR="00515F3C" w:rsidRPr="00515F3C" w:rsidRDefault="00515F3C" w:rsidP="00515F3C">
      <w:pPr>
        <w:pStyle w:val="ListParagraph"/>
        <w:numPr>
          <w:ilvl w:val="0"/>
          <w:numId w:val="7"/>
        </w:numPr>
        <w:rPr>
          <w:b/>
        </w:rPr>
      </w:pPr>
      <w:r>
        <w:t>Patient forget</w:t>
      </w:r>
      <w:r w:rsidR="00C65503">
        <w:t>s</w:t>
      </w:r>
      <w:r w:rsidR="00196452">
        <w:t xml:space="preserve"> their wallet</w:t>
      </w:r>
    </w:p>
    <w:p w:rsidR="00515F3C" w:rsidRPr="00515F3C" w:rsidRDefault="00515F3C" w:rsidP="00515F3C">
      <w:pPr>
        <w:pStyle w:val="ListParagraph"/>
        <w:numPr>
          <w:ilvl w:val="0"/>
          <w:numId w:val="7"/>
        </w:numPr>
        <w:rPr>
          <w:b/>
        </w:rPr>
      </w:pPr>
      <w:r>
        <w:t>Patient attends appointment</w:t>
      </w:r>
      <w:r w:rsidR="00C65503">
        <w:t xml:space="preserve"> and</w:t>
      </w:r>
      <w:r w:rsidR="00196452">
        <w:t xml:space="preserve"> purchases stock (e.g. </w:t>
      </w:r>
      <w:r>
        <w:t xml:space="preserve"> ice pack)</w:t>
      </w:r>
    </w:p>
    <w:p w:rsidR="00515F3C" w:rsidRPr="00515F3C" w:rsidRDefault="00515F3C" w:rsidP="00515F3C">
      <w:pPr>
        <w:pStyle w:val="ListParagraph"/>
        <w:numPr>
          <w:ilvl w:val="0"/>
          <w:numId w:val="7"/>
        </w:numPr>
      </w:pPr>
      <w:r w:rsidRPr="00515F3C">
        <w:t xml:space="preserve">Patient </w:t>
      </w:r>
      <w:r>
        <w:t xml:space="preserve">just </w:t>
      </w:r>
      <w:r w:rsidR="00196452">
        <w:t>purchases stock (e.g.</w:t>
      </w:r>
      <w:r w:rsidRPr="00515F3C">
        <w:t xml:space="preserve"> ice pack)</w:t>
      </w:r>
    </w:p>
    <w:p w:rsidR="00515F3C" w:rsidRPr="00515F3C" w:rsidRDefault="00515F3C" w:rsidP="00515F3C">
      <w:pPr>
        <w:pStyle w:val="ListParagraph"/>
        <w:numPr>
          <w:ilvl w:val="0"/>
          <w:numId w:val="7"/>
        </w:numPr>
        <w:rPr>
          <w:b/>
        </w:rPr>
      </w:pPr>
      <w:r>
        <w:t>Patient pays for more than one treatment in advance</w:t>
      </w:r>
    </w:p>
    <w:p w:rsidR="00515F3C" w:rsidRDefault="00515F3C" w:rsidP="00515F3C">
      <w:pPr>
        <w:pStyle w:val="ListParagraph"/>
        <w:numPr>
          <w:ilvl w:val="0"/>
          <w:numId w:val="7"/>
        </w:numPr>
      </w:pPr>
      <w:r w:rsidRPr="00515F3C">
        <w:t>Patient splits payment between 2 methods e.g</w:t>
      </w:r>
      <w:r w:rsidR="00196452">
        <w:t>.</w:t>
      </w:r>
      <w:r w:rsidRPr="00515F3C">
        <w:t xml:space="preserve"> card and cash</w:t>
      </w:r>
    </w:p>
    <w:p w:rsidR="00C65503" w:rsidRPr="00515F3C" w:rsidRDefault="00C65503" w:rsidP="00C65503">
      <w:pPr>
        <w:pStyle w:val="ListParagraph"/>
        <w:ind w:left="1440"/>
      </w:pPr>
    </w:p>
    <w:p w:rsidR="00196452" w:rsidRDefault="00196452" w:rsidP="00196452">
      <w:pPr>
        <w:rPr>
          <w:b/>
          <w:sz w:val="28"/>
          <w:szCs w:val="28"/>
        </w:rPr>
      </w:pPr>
      <w:r>
        <w:rPr>
          <w:b/>
          <w:sz w:val="28"/>
          <w:szCs w:val="28"/>
        </w:rPr>
        <w:t xml:space="preserve">       </w:t>
      </w:r>
    </w:p>
    <w:p w:rsidR="003132B9" w:rsidRPr="00515F3C" w:rsidRDefault="00196452" w:rsidP="00196452">
      <w:r>
        <w:rPr>
          <w:b/>
          <w:sz w:val="28"/>
          <w:szCs w:val="28"/>
        </w:rPr>
        <w:t xml:space="preserve">        </w:t>
      </w:r>
      <w:r w:rsidR="00521D07">
        <w:rPr>
          <w:b/>
          <w:sz w:val="28"/>
          <w:szCs w:val="28"/>
        </w:rPr>
        <w:t>1330</w:t>
      </w:r>
      <w:r w:rsidRPr="00196452">
        <w:rPr>
          <w:b/>
          <w:sz w:val="28"/>
          <w:szCs w:val="28"/>
        </w:rPr>
        <w:t xml:space="preserve"> - </w:t>
      </w:r>
      <w:r w:rsidR="00515F3C" w:rsidRPr="00196452">
        <w:rPr>
          <w:b/>
          <w:sz w:val="28"/>
          <w:szCs w:val="28"/>
        </w:rPr>
        <w:t>Group</w:t>
      </w:r>
      <w:r w:rsidR="002E3777" w:rsidRPr="00196452">
        <w:rPr>
          <w:b/>
          <w:sz w:val="28"/>
          <w:szCs w:val="28"/>
        </w:rPr>
        <w:t xml:space="preserve"> (insurance)</w:t>
      </w:r>
      <w:r w:rsidR="00515F3C" w:rsidRPr="00196452">
        <w:rPr>
          <w:b/>
          <w:sz w:val="28"/>
          <w:szCs w:val="28"/>
        </w:rPr>
        <w:t xml:space="preserve"> patient workflows</w:t>
      </w:r>
    </w:p>
    <w:p w:rsidR="00515F3C" w:rsidRDefault="00CD38DF" w:rsidP="00515F3C">
      <w:pPr>
        <w:pStyle w:val="ListParagraph"/>
        <w:numPr>
          <w:ilvl w:val="0"/>
          <w:numId w:val="12"/>
        </w:numPr>
      </w:pPr>
      <w:r>
        <w:t>How to book an appointment for a patient belonging to a group</w:t>
      </w:r>
    </w:p>
    <w:p w:rsidR="00CD38DF" w:rsidRDefault="00CD38DF" w:rsidP="00515F3C">
      <w:pPr>
        <w:pStyle w:val="ListParagraph"/>
        <w:numPr>
          <w:ilvl w:val="0"/>
          <w:numId w:val="12"/>
        </w:numPr>
      </w:pPr>
      <w:r>
        <w:t>How to record cases</w:t>
      </w:r>
    </w:p>
    <w:p w:rsidR="00C65503" w:rsidRDefault="00CD38DF" w:rsidP="00C65503">
      <w:pPr>
        <w:pStyle w:val="ListParagraph"/>
        <w:numPr>
          <w:ilvl w:val="0"/>
          <w:numId w:val="12"/>
        </w:numPr>
      </w:pPr>
      <w:r>
        <w:t>How to record authorization code</w:t>
      </w:r>
      <w:r w:rsidR="00196452">
        <w:t>s</w:t>
      </w:r>
    </w:p>
    <w:p w:rsidR="00CD38DF" w:rsidRDefault="00CD38DF" w:rsidP="00515F3C">
      <w:pPr>
        <w:pStyle w:val="ListParagraph"/>
        <w:numPr>
          <w:ilvl w:val="0"/>
          <w:numId w:val="12"/>
        </w:numPr>
      </w:pPr>
      <w:r>
        <w:t>How to record temporary authorization code</w:t>
      </w:r>
    </w:p>
    <w:p w:rsidR="00CD38DF" w:rsidRDefault="00CD38DF" w:rsidP="00515F3C">
      <w:pPr>
        <w:pStyle w:val="ListParagraph"/>
        <w:numPr>
          <w:ilvl w:val="0"/>
          <w:numId w:val="12"/>
        </w:numPr>
      </w:pPr>
      <w:r>
        <w:t>Group patient purchases stock</w:t>
      </w:r>
    </w:p>
    <w:p w:rsidR="00C65503" w:rsidRDefault="00C65503" w:rsidP="00C65503">
      <w:pPr>
        <w:pStyle w:val="ListParagraph"/>
        <w:ind w:left="1440"/>
      </w:pPr>
    </w:p>
    <w:p w:rsidR="00CD38DF" w:rsidRPr="00CD38DF" w:rsidRDefault="00196452" w:rsidP="00196452">
      <w:r>
        <w:rPr>
          <w:b/>
          <w:sz w:val="28"/>
          <w:szCs w:val="28"/>
        </w:rPr>
        <w:t xml:space="preserve">         </w:t>
      </w:r>
      <w:r w:rsidR="00521D07">
        <w:rPr>
          <w:b/>
          <w:sz w:val="28"/>
          <w:szCs w:val="28"/>
        </w:rPr>
        <w:t>14</w:t>
      </w:r>
      <w:r w:rsidRPr="00196452">
        <w:rPr>
          <w:b/>
          <w:sz w:val="28"/>
          <w:szCs w:val="28"/>
        </w:rPr>
        <w:t xml:space="preserve">00 - </w:t>
      </w:r>
      <w:r w:rsidR="00CD38DF" w:rsidRPr="00196452">
        <w:rPr>
          <w:b/>
          <w:sz w:val="28"/>
          <w:szCs w:val="28"/>
        </w:rPr>
        <w:t>Introduction to finance</w:t>
      </w:r>
    </w:p>
    <w:p w:rsidR="00CD38DF" w:rsidRDefault="00CD38DF" w:rsidP="00CD38DF">
      <w:pPr>
        <w:pStyle w:val="ListParagraph"/>
        <w:numPr>
          <w:ilvl w:val="0"/>
          <w:numId w:val="16"/>
        </w:numPr>
      </w:pPr>
      <w:r>
        <w:t>The financial journey of a self-paying  patient</w:t>
      </w:r>
      <w:r w:rsidR="00521D07">
        <w:t xml:space="preserve"> </w:t>
      </w:r>
    </w:p>
    <w:p w:rsidR="00CD38DF" w:rsidRDefault="00CD38DF" w:rsidP="00CD38DF">
      <w:pPr>
        <w:pStyle w:val="ListParagraph"/>
        <w:numPr>
          <w:ilvl w:val="0"/>
          <w:numId w:val="16"/>
        </w:numPr>
      </w:pPr>
      <w:r>
        <w:t>The financial journey of a group patient</w:t>
      </w:r>
      <w:r w:rsidR="00521D07">
        <w:t xml:space="preserve"> </w:t>
      </w:r>
    </w:p>
    <w:p w:rsidR="00521D07" w:rsidRDefault="00521D07" w:rsidP="00521D07">
      <w:pPr>
        <w:pStyle w:val="ListParagraph"/>
        <w:ind w:left="1440"/>
      </w:pPr>
    </w:p>
    <w:p w:rsidR="00521D07" w:rsidRDefault="003E73BC" w:rsidP="003E73BC">
      <w:pPr>
        <w:rPr>
          <w:b/>
          <w:sz w:val="28"/>
          <w:szCs w:val="28"/>
        </w:rPr>
      </w:pPr>
      <w:r>
        <w:rPr>
          <w:b/>
          <w:sz w:val="28"/>
          <w:szCs w:val="28"/>
        </w:rPr>
        <w:t xml:space="preserve">         1430 – Tea Break</w:t>
      </w:r>
    </w:p>
    <w:p w:rsidR="00521D07" w:rsidRPr="003E73BC" w:rsidRDefault="003E73BC" w:rsidP="003E73BC">
      <w:pPr>
        <w:rPr>
          <w:b/>
          <w:sz w:val="28"/>
          <w:szCs w:val="28"/>
        </w:rPr>
      </w:pPr>
      <w:r>
        <w:rPr>
          <w:b/>
          <w:sz w:val="28"/>
          <w:szCs w:val="28"/>
        </w:rPr>
        <w:t xml:space="preserve">         1445 – Invoice runs</w:t>
      </w:r>
    </w:p>
    <w:p w:rsidR="00CD38DF" w:rsidRDefault="00CD38DF" w:rsidP="00CD38DF">
      <w:pPr>
        <w:pStyle w:val="ListParagraph"/>
        <w:numPr>
          <w:ilvl w:val="0"/>
          <w:numId w:val="16"/>
        </w:numPr>
      </w:pPr>
      <w:r>
        <w:t>How to perform a manual invoice run</w:t>
      </w:r>
    </w:p>
    <w:p w:rsidR="00CD38DF" w:rsidRDefault="00CD38DF" w:rsidP="00CD38DF">
      <w:pPr>
        <w:pStyle w:val="ListParagraph"/>
        <w:numPr>
          <w:ilvl w:val="0"/>
          <w:numId w:val="16"/>
        </w:numPr>
      </w:pPr>
      <w:r>
        <w:t>How to accept payments from insurance companies</w:t>
      </w:r>
    </w:p>
    <w:p w:rsidR="00CD38DF" w:rsidRDefault="00CD38DF" w:rsidP="00CD38DF">
      <w:pPr>
        <w:pStyle w:val="ListParagraph"/>
        <w:numPr>
          <w:ilvl w:val="0"/>
          <w:numId w:val="16"/>
        </w:numPr>
      </w:pPr>
      <w:r>
        <w:t>How to process part-payments from insurance companies</w:t>
      </w:r>
    </w:p>
    <w:p w:rsidR="00CD38DF" w:rsidRPr="00CD38DF" w:rsidRDefault="006E20F9" w:rsidP="00CD38DF">
      <w:pPr>
        <w:pStyle w:val="ListParagraph"/>
        <w:numPr>
          <w:ilvl w:val="0"/>
          <w:numId w:val="16"/>
        </w:numPr>
      </w:pPr>
      <w:r>
        <w:t xml:space="preserve">Day to day reports (end of day reconciliation, cancellations, DNA’s, non-actioned appointments, un-invoiced billing items).  </w:t>
      </w:r>
    </w:p>
    <w:p w:rsidR="003132B9" w:rsidRPr="009F1D6E" w:rsidRDefault="009F1D6E">
      <w:pPr>
        <w:rPr>
          <w:b/>
          <w:sz w:val="28"/>
          <w:szCs w:val="28"/>
        </w:rPr>
      </w:pPr>
      <w:r w:rsidRPr="009F1D6E">
        <w:t xml:space="preserve">         </w:t>
      </w:r>
      <w:r w:rsidR="00521D07">
        <w:rPr>
          <w:b/>
          <w:sz w:val="28"/>
          <w:szCs w:val="28"/>
        </w:rPr>
        <w:t>1545</w:t>
      </w:r>
      <w:r w:rsidR="003E73BC">
        <w:rPr>
          <w:b/>
          <w:sz w:val="28"/>
          <w:szCs w:val="28"/>
        </w:rPr>
        <w:t xml:space="preserve"> – Any outstanding questions</w:t>
      </w:r>
    </w:p>
    <w:sectPr w:rsidR="003132B9" w:rsidRPr="009F1D6E" w:rsidSect="005F08B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760D5"/>
    <w:multiLevelType w:val="hybridMultilevel"/>
    <w:tmpl w:val="0EA2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06576"/>
    <w:multiLevelType w:val="hybridMultilevel"/>
    <w:tmpl w:val="321A8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563519"/>
    <w:multiLevelType w:val="hybridMultilevel"/>
    <w:tmpl w:val="7D7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D90DCD"/>
    <w:multiLevelType w:val="hybridMultilevel"/>
    <w:tmpl w:val="6DEE9D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081726D"/>
    <w:multiLevelType w:val="hybridMultilevel"/>
    <w:tmpl w:val="0A384C9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nsid w:val="31BD5A91"/>
    <w:multiLevelType w:val="hybridMultilevel"/>
    <w:tmpl w:val="53E4D4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5CC0033"/>
    <w:multiLevelType w:val="hybridMultilevel"/>
    <w:tmpl w:val="B7F25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DD5ECB"/>
    <w:multiLevelType w:val="hybridMultilevel"/>
    <w:tmpl w:val="9800C6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E6C6B70"/>
    <w:multiLevelType w:val="hybridMultilevel"/>
    <w:tmpl w:val="C66EE3D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nsid w:val="44A821C1"/>
    <w:multiLevelType w:val="hybridMultilevel"/>
    <w:tmpl w:val="2CECE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47B23B11"/>
    <w:multiLevelType w:val="hybridMultilevel"/>
    <w:tmpl w:val="82A807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8A648FD"/>
    <w:multiLevelType w:val="hybridMultilevel"/>
    <w:tmpl w:val="B2667F62"/>
    <w:lvl w:ilvl="0" w:tplc="08090001">
      <w:start w:val="1"/>
      <w:numFmt w:val="bullet"/>
      <w:lvlText w:val=""/>
      <w:lvlJc w:val="left"/>
      <w:pPr>
        <w:ind w:left="720" w:hanging="360"/>
      </w:pPr>
      <w:rPr>
        <w:rFonts w:ascii="Symbol" w:hAnsi="Symbol" w:hint="default"/>
        <w:b/>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B222D0E"/>
    <w:multiLevelType w:val="hybridMultilevel"/>
    <w:tmpl w:val="D0F616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EE01CA3"/>
    <w:multiLevelType w:val="hybridMultilevel"/>
    <w:tmpl w:val="8B4091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51D9320F"/>
    <w:multiLevelType w:val="hybridMultilevel"/>
    <w:tmpl w:val="3CBE905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6FCC417F"/>
    <w:multiLevelType w:val="hybridMultilevel"/>
    <w:tmpl w:val="DF6E26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15B083A"/>
    <w:multiLevelType w:val="hybridMultilevel"/>
    <w:tmpl w:val="7108AE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11"/>
  </w:num>
  <w:num w:numId="2">
    <w:abstractNumId w:val="12"/>
  </w:num>
  <w:num w:numId="3">
    <w:abstractNumId w:val="14"/>
  </w:num>
  <w:num w:numId="4">
    <w:abstractNumId w:val="10"/>
  </w:num>
  <w:num w:numId="5">
    <w:abstractNumId w:val="16"/>
  </w:num>
  <w:num w:numId="6">
    <w:abstractNumId w:val="0"/>
  </w:num>
  <w:num w:numId="7">
    <w:abstractNumId w:val="5"/>
  </w:num>
  <w:num w:numId="8">
    <w:abstractNumId w:val="9"/>
  </w:num>
  <w:num w:numId="9">
    <w:abstractNumId w:val="8"/>
  </w:num>
  <w:num w:numId="10">
    <w:abstractNumId w:val="2"/>
  </w:num>
  <w:num w:numId="11">
    <w:abstractNumId w:val="3"/>
  </w:num>
  <w:num w:numId="12">
    <w:abstractNumId w:val="13"/>
  </w:num>
  <w:num w:numId="13">
    <w:abstractNumId w:val="7"/>
  </w:num>
  <w:num w:numId="14">
    <w:abstractNumId w:val="4"/>
  </w:num>
  <w:num w:numId="15">
    <w:abstractNumId w:val="6"/>
  </w:num>
  <w:num w:numId="16">
    <w:abstractNumId w:val="1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132B9"/>
    <w:rsid w:val="00196452"/>
    <w:rsid w:val="002E3777"/>
    <w:rsid w:val="003132B9"/>
    <w:rsid w:val="003E73BC"/>
    <w:rsid w:val="00452578"/>
    <w:rsid w:val="00515F3C"/>
    <w:rsid w:val="00521D07"/>
    <w:rsid w:val="005F08B1"/>
    <w:rsid w:val="00621512"/>
    <w:rsid w:val="006E20F9"/>
    <w:rsid w:val="00733BF2"/>
    <w:rsid w:val="0098316F"/>
    <w:rsid w:val="009F1D6E"/>
    <w:rsid w:val="00A26BBF"/>
    <w:rsid w:val="00BE78B3"/>
    <w:rsid w:val="00C65503"/>
    <w:rsid w:val="00CD38DF"/>
    <w:rsid w:val="00F8673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8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32B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Carrie-Anne</cp:lastModifiedBy>
  <cp:revision>2</cp:revision>
  <dcterms:created xsi:type="dcterms:W3CDTF">2014-01-13T14:56:00Z</dcterms:created>
  <dcterms:modified xsi:type="dcterms:W3CDTF">2014-01-13T14:56:00Z</dcterms:modified>
</cp:coreProperties>
</file>